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Вопрос-Ответ: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ак проверить дееспособность участника сделки с недвижимостью?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Покупка квартиры у человека, который в силу возраста или психического состояния не осознает свои действия, может обернуться судебным разбирательством или потерей денег. При заключении сделок с недвижимостью стороны должны понимать свои действия и осознав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ать их последствия, т.е. должны быть дееспособными.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Чтобы защитить себя от рисков в сделках с жильем, лучше запросить специальную выписку из ЕГРН о признании правообладателя недееспособным или ограниченно дееспособным.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Получить такую выписку могут: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сами правообладатели и их законные представители;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физические лица, имеющие нотариально удостоверенную доверенность,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залогодержатели в отношении объектов недвижимости, которые находятся у них в залоге или права, на которые представлены им в залог;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руководители, заместители руководителей федеральных органов исполнительной власти, их территориальных органов или органов местного самоуправления;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суды, правоохранительные органы, судебные приставы-исполнители, органы прокуратуры Российской Федерации;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лица, имеющие право на наследование недвижимого имущества правообладателя по закону или по завещанию;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арбитражные управляющие и их доверенные лица.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Специалисты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Росреестра вносят в Единый государственный реестр недвижимости (ЕГРН) сведения о недееспособности или ограниченной дееспособности правообладателей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которые, подав соответствующий запрос, можно получить электронно или на бумажном носителе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– отмечает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#РосреестрРазъясняет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2025-08-01T02:28:21Z</dcterms:modified>
</cp:coreProperties>
</file>